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E" w:rsidRDefault="0094621E" w:rsidP="009462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Аннотация к программе по учебному предмету </w:t>
      </w:r>
    </w:p>
    <w:p w:rsidR="0094621E" w:rsidRPr="00DE4568" w:rsidRDefault="0094621E" w:rsidP="009462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В.03.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>П0.01. УП.0</w:t>
      </w:r>
      <w:r w:rsidR="00E70B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Скульптура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r w:rsidRPr="00DE4568">
        <w:rPr>
          <w:rFonts w:ascii="Times New Roman" w:hAnsi="Times New Roman" w:cs="Times New Roman"/>
          <w:b/>
          <w:sz w:val="28"/>
          <w:szCs w:val="28"/>
        </w:rPr>
        <w:t>ДПОП в области изобразительного искусства «Живопись»</w:t>
      </w:r>
      <w:r w:rsidR="002D0F70">
        <w:rPr>
          <w:rFonts w:ascii="Times New Roman" w:hAnsi="Times New Roman" w:cs="Times New Roman"/>
          <w:b/>
          <w:sz w:val="28"/>
          <w:szCs w:val="28"/>
        </w:rPr>
        <w:t>.</w:t>
      </w:r>
    </w:p>
    <w:p w:rsidR="00E70BE0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«Скульптура»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</w:t>
      </w: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входит в структуру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EB2E22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программы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в области декоративно-прикладного искусства </w:t>
      </w: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«Декоративно-прикладное творчество»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, нормативный срок обучения 5 (6) лет.</w:t>
      </w:r>
    </w:p>
    <w:p w:rsidR="00A61564" w:rsidRPr="008D7CED" w:rsidRDefault="00A61564" w:rsidP="00A615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государственными требованиями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алее ФГТ)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Учебный предмет «Скульптура», являясь одним из предметов вариативной части учебного плана</w:t>
      </w:r>
      <w:r w:rsidR="00A61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1564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A61564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1564"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» направлен на приобретение детьми знаний, умений и навыков работы с пластическими скульптурными материалами и инструментами, пластическое моделирование. В скульптуре замысел художественного образа определяется мастером в вещественном объеме. Объемно-пластическая форма является основным выразительным средством. Изучение этой пластической формы – основная задача при обучении скульптуре. Программа нацелена на освоение учащимися конструктивного анализа формы и построения объектов и предметов, объемных композиций, получение всестороннего представления о скульптурной работе.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В скульптуре замысел художественного образа определяется мастером в вещественном объеме. Объемно-пластическая форма является основным выразительным средством. Изучение этой пластической формы – основная задача при обучении скульптуре.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: выявление одаренных детей в области изобразительного искусства в раннем детском возрасте, формирование знаний, умений, навыков в области художественного творчества</w:t>
      </w:r>
      <w:r w:rsidR="00A61564">
        <w:rPr>
          <w:rFonts w:ascii="Times New Roman" w:eastAsia="Times New Roman" w:hAnsi="Times New Roman" w:cs="Times New Roman"/>
          <w:sz w:val="28"/>
          <w:szCs w:val="28"/>
        </w:rPr>
        <w:t>, развитие эстетического вкуса,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развитие у обучающихся трехмерного восприятия объемной формы и умения чувствовать и передавать изобразительными средствами объем и пространство, приобретение обучающимися основных знаний, умений и навыков в области пластического моделирования, развитие творческого мышления, воображения, наблюдательности и мелкой моторики рук.</w:t>
      </w:r>
    </w:p>
    <w:p w:rsidR="00A61564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Задачи учебного предмета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564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- познакомить с оборудованием и различными пластическими материалами;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br/>
        <w:t xml:space="preserve">- изучить объемную пластическую форму с использованием </w:t>
      </w:r>
      <w:proofErr w:type="spellStart"/>
      <w:r w:rsidRPr="00EB2E2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связей;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br/>
        <w:t>- сформировать понятия «скульптура», «объемность», «пропорция», «характер предметов», «плоскость», «декоративность», «рельеф», «круговой обзор», композиция»;</w:t>
      </w:r>
    </w:p>
    <w:p w:rsidR="00A61564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- сформировать умения наблюдать предмет, анализировать его объем, пропорции, форму;</w:t>
      </w:r>
    </w:p>
    <w:p w:rsidR="00A61564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сформировать умения передавать массу, объем, пропорции, характерные особенности предметов;</w:t>
      </w:r>
    </w:p>
    <w:p w:rsidR="00A61564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сформировать умения работать с натуры и по памяти;</w:t>
      </w:r>
    </w:p>
    <w:p w:rsidR="00EB2E22" w:rsidRPr="00EB2E22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сформировать умения применять технические приемы лепки рельефа и росписи.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Требования к уровню подготовки обучающихся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2E22" w:rsidRPr="00EB2E22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езультатом освоения учебного предмета «Скульптура» является приобретение обучающимися следующих знаний, умений и навыков: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Знания:</w:t>
      </w:r>
    </w:p>
    <w:p w:rsidR="00EB2E22" w:rsidRPr="00EB2E22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понятий «скульптура», «объемность», «пропорция», «характер предметов», «плоскость», «декоративность», «рельеф», «круговой обзор», композиция»;</w:t>
      </w:r>
    </w:p>
    <w:p w:rsidR="00EB2E22" w:rsidRPr="00EB2E22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оборудования и различных пластических материалов;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EB2E22" w:rsidRPr="00EB2E22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наблюдать предмет, анализировать его объем, пропорции, форму;</w:t>
      </w:r>
    </w:p>
    <w:p w:rsidR="00EB2E22" w:rsidRPr="00EB2E22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передавать массу, объем, пропорции, характерные особенности предметов;</w:t>
      </w:r>
    </w:p>
    <w:p w:rsidR="00EB2E22" w:rsidRPr="00EB2E22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работать с натуры и по памяти;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- применять технические приемы лепки рельефа;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Навыки:</w:t>
      </w:r>
    </w:p>
    <w:p w:rsidR="00EB2E22" w:rsidRPr="00EB2E22" w:rsidRDefault="00E70BE0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конструктивного и пластического способов лепки.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учебного предмета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«Скульптура» в рамках дополнительной </w:t>
      </w:r>
      <w:proofErr w:type="spellStart"/>
      <w:r w:rsidRPr="00EB2E22">
        <w:rPr>
          <w:rFonts w:ascii="Times New Roman" w:eastAsia="Times New Roman" w:hAnsi="Times New Roman" w:cs="Times New Roman"/>
          <w:sz w:val="28"/>
          <w:szCs w:val="28"/>
        </w:rPr>
        <w:t>предпрофессионально</w:t>
      </w:r>
      <w:r w:rsidR="00AC1C7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AC1C7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1C7A"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» с 5 - летним сроком освоения составляет 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года (со 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по 3 класс).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по учебному 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«Скульптура» проводят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>ся в форме аудиторных занятий и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(внеаудиторной) работы.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При реализа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 xml:space="preserve">ции программы учебного предмета 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«Скульптура» продолжительность учебных занятий с первого по второй классы составляет 33 недели ежегодно.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При р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 xml:space="preserve">еализации программы 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» с 5-летним сроком обучения: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 xml:space="preserve"> аудиторные занятия по предмету 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«Скульптура» со 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-3 классах - 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F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в н</w:t>
      </w:r>
      <w:r w:rsidR="006B7CBA">
        <w:rPr>
          <w:rFonts w:ascii="Times New Roman" w:eastAsia="Times New Roman" w:hAnsi="Times New Roman" w:cs="Times New Roman"/>
          <w:sz w:val="28"/>
          <w:szCs w:val="28"/>
        </w:rPr>
        <w:t>еделю. Самостоятельная работа в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C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-3 классах - </w:t>
      </w:r>
      <w:r w:rsidR="00D66847">
        <w:rPr>
          <w:rFonts w:ascii="Times New Roman" w:eastAsia="Times New Roman" w:hAnsi="Times New Roman" w:cs="Times New Roman"/>
          <w:sz w:val="28"/>
          <w:szCs w:val="28"/>
        </w:rPr>
        <w:t>два часа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нагрузка ученика - </w:t>
      </w:r>
      <w:r w:rsidR="00D66847">
        <w:rPr>
          <w:rFonts w:ascii="Times New Roman" w:eastAsia="Times New Roman" w:hAnsi="Times New Roman" w:cs="Times New Roman"/>
          <w:sz w:val="28"/>
          <w:szCs w:val="28"/>
        </w:rPr>
        <w:t>198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внеаудиторная нагрузка - </w:t>
      </w:r>
      <w:r w:rsidR="00D66847">
        <w:rPr>
          <w:rFonts w:ascii="Times New Roman" w:eastAsia="Times New Roman" w:hAnsi="Times New Roman" w:cs="Times New Roman"/>
          <w:sz w:val="28"/>
          <w:szCs w:val="28"/>
        </w:rPr>
        <w:t>198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Видом промежуточной аттестации служит творческий просмотр (контрольный урок</w:t>
      </w:r>
      <w:r w:rsidR="009008CB">
        <w:rPr>
          <w:rFonts w:ascii="Times New Roman" w:eastAsia="Times New Roman" w:hAnsi="Times New Roman" w:cs="Times New Roman"/>
          <w:sz w:val="28"/>
          <w:szCs w:val="28"/>
        </w:rPr>
        <w:t>, дифференцированный зачет</w:t>
      </w:r>
      <w:r w:rsidR="009D20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E22" w:rsidRPr="00EB2E22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70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занятий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>: групповая форма, численность группы - от 1</w:t>
      </w:r>
      <w:r w:rsidR="00D74FC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74FCC" w:rsidRDefault="00D74FCC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Структура</w:t>
      </w:r>
      <w:r w:rsidR="00EB2E22" w:rsidRPr="002D0F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учебного предмета</w:t>
      </w:r>
      <w:r w:rsidR="00EB2E22" w:rsidRPr="00EB2E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1.2. Цели и задачи учебного предмета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1.3. Срок и условия реализации учебного предмета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lastRenderedPageBreak/>
        <w:t>1.4.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1.5. Форма проведения учебных аудиторных занятий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1.6. Обоснование структуры программы учебного предмета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1.7. Методы обучения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</w:t>
      </w:r>
      <w:r w:rsidRPr="00EB2E22">
        <w:rPr>
          <w:rFonts w:ascii="Times New Roman" w:eastAsia="Times New Roman" w:hAnsi="Times New Roman" w:cs="Times New Roman"/>
          <w:sz w:val="28"/>
          <w:szCs w:val="28"/>
        </w:rPr>
        <w:br/>
        <w:t>2. Содержание учебного предмета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2.1.Тематический план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2.2. Содержание учебного предмета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3. Требования к уровню подготовки учащихся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4.1. Виды аттестации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4.2. Критерии оценки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5.1. Методические рекомендации педагогическим работникам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5.2. Рекомендации по организации самостоятельной работы учащихся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6. Список литературы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6.1. Список рекомендуемой методической литературы</w:t>
      </w:r>
    </w:p>
    <w:p w:rsidR="00D74FCC" w:rsidRDefault="00EB2E22" w:rsidP="002D0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E22">
        <w:rPr>
          <w:rFonts w:ascii="Times New Roman" w:eastAsia="Times New Roman" w:hAnsi="Times New Roman" w:cs="Times New Roman"/>
          <w:sz w:val="28"/>
          <w:szCs w:val="28"/>
        </w:rPr>
        <w:t>6.2. Список рекомендуемой учебной литературы</w:t>
      </w:r>
    </w:p>
    <w:p w:rsidR="00000000" w:rsidRPr="002D0F70" w:rsidRDefault="006011C6" w:rsidP="002D0F7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000000" w:rsidRPr="002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621E"/>
    <w:rsid w:val="002D0F70"/>
    <w:rsid w:val="006A0024"/>
    <w:rsid w:val="006B5D01"/>
    <w:rsid w:val="006B7CBA"/>
    <w:rsid w:val="008A785E"/>
    <w:rsid w:val="009008CB"/>
    <w:rsid w:val="0094621E"/>
    <w:rsid w:val="009D2098"/>
    <w:rsid w:val="00A61564"/>
    <w:rsid w:val="00AC1C7A"/>
    <w:rsid w:val="00B809E7"/>
    <w:rsid w:val="00D04C64"/>
    <w:rsid w:val="00D66847"/>
    <w:rsid w:val="00D74FCC"/>
    <w:rsid w:val="00E70BE0"/>
    <w:rsid w:val="00EB2E22"/>
    <w:rsid w:val="00EF20EB"/>
    <w:rsid w:val="00F46484"/>
    <w:rsid w:val="00F7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2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EB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10</cp:revision>
  <dcterms:created xsi:type="dcterms:W3CDTF">2021-07-26T17:51:00Z</dcterms:created>
  <dcterms:modified xsi:type="dcterms:W3CDTF">2021-07-26T18:06:00Z</dcterms:modified>
</cp:coreProperties>
</file>