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6D" w:rsidRDefault="007F286D" w:rsidP="007F28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E45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Аннотация к программе по учебному предмету </w:t>
      </w:r>
    </w:p>
    <w:p w:rsidR="007F286D" w:rsidRPr="00DE4568" w:rsidRDefault="007F286D" w:rsidP="007F28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E4568">
        <w:rPr>
          <w:rFonts w:ascii="Times New Roman" w:eastAsia="Times New Roman" w:hAnsi="Times New Roman" w:cs="Times New Roman"/>
          <w:b/>
          <w:sz w:val="28"/>
          <w:szCs w:val="28"/>
        </w:rPr>
        <w:t>П0.0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E4568">
        <w:rPr>
          <w:rFonts w:ascii="Times New Roman" w:eastAsia="Times New Roman" w:hAnsi="Times New Roman" w:cs="Times New Roman"/>
          <w:b/>
          <w:sz w:val="28"/>
          <w:szCs w:val="28"/>
        </w:rPr>
        <w:t>. УП.0</w:t>
      </w:r>
      <w:r w:rsidR="00F822A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E456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E45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Беседы об </w:t>
      </w:r>
      <w:r w:rsidR="00F822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искусстве</w:t>
      </w:r>
      <w:r w:rsidRPr="00DE45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» </w:t>
      </w:r>
      <w:r w:rsidRPr="00DE4568">
        <w:rPr>
          <w:rFonts w:ascii="Times New Roman" w:hAnsi="Times New Roman" w:cs="Times New Roman"/>
          <w:b/>
          <w:sz w:val="28"/>
          <w:szCs w:val="28"/>
        </w:rPr>
        <w:t xml:space="preserve">ДПОП в области изобразительного искусства «Живопись», </w:t>
      </w:r>
      <w:r w:rsidRPr="00DE4568">
        <w:rPr>
          <w:rFonts w:ascii="Times New Roman" w:eastAsia="Times New Roman" w:hAnsi="Times New Roman" w:cs="Times New Roman"/>
          <w:b/>
          <w:bCs/>
          <w:sz w:val="28"/>
          <w:szCs w:val="28"/>
        </w:rPr>
        <w:t>ПО.0</w:t>
      </w:r>
      <w:r w:rsidR="00F822A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DE4568">
        <w:rPr>
          <w:rFonts w:ascii="Times New Roman" w:eastAsia="Times New Roman" w:hAnsi="Times New Roman" w:cs="Times New Roman"/>
          <w:b/>
          <w:bCs/>
          <w:sz w:val="28"/>
          <w:szCs w:val="28"/>
        </w:rPr>
        <w:t>. «</w:t>
      </w:r>
      <w:r w:rsidR="00F822AB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искусств</w:t>
      </w:r>
      <w:r w:rsidRPr="00DE456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F286D" w:rsidRDefault="007F286D" w:rsidP="007F2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3B14" w:rsidRPr="00EF0986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="002F33C0">
        <w:rPr>
          <w:rFonts w:ascii="Times New Roman" w:eastAsia="Times New Roman" w:hAnsi="Times New Roman" w:cs="Times New Roman"/>
          <w:bCs/>
          <w:sz w:val="28"/>
          <w:szCs w:val="28"/>
        </w:rPr>
        <w:t>по учебному предмету «Беседы об</w:t>
      </w:r>
      <w:r w:rsidRPr="00EF0986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искусстве»</w:t>
      </w:r>
      <w:r w:rsidRPr="00EF0986">
        <w:rPr>
          <w:rFonts w:ascii="Times New Roman" w:eastAsia="Times New Roman" w:hAnsi="Times New Roman" w:cs="Times New Roman"/>
          <w:sz w:val="28"/>
          <w:szCs w:val="28"/>
        </w:rPr>
        <w:t xml:space="preserve"> (далее - Программа) </w:t>
      </w:r>
      <w:r w:rsidRPr="00EF0986">
        <w:rPr>
          <w:rFonts w:ascii="Times New Roman" w:eastAsia="Times New Roman" w:hAnsi="Times New Roman" w:cs="Times New Roman"/>
          <w:bCs/>
          <w:sz w:val="28"/>
          <w:szCs w:val="28"/>
        </w:rPr>
        <w:t>входит в структуру</w:t>
      </w:r>
      <w:r w:rsidRPr="00EF0986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</w:t>
      </w:r>
      <w:proofErr w:type="spellStart"/>
      <w:r w:rsidRPr="00EF0986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EF0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3C0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EF0986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образовательной программы</w:t>
      </w:r>
      <w:r w:rsidRPr="00EF0986">
        <w:rPr>
          <w:rFonts w:ascii="Times New Roman" w:eastAsia="Times New Roman" w:hAnsi="Times New Roman" w:cs="Times New Roman"/>
          <w:sz w:val="28"/>
          <w:szCs w:val="28"/>
        </w:rPr>
        <w:t xml:space="preserve"> в области изобразительного искусства </w:t>
      </w:r>
      <w:r w:rsidRPr="00EF0986">
        <w:rPr>
          <w:rFonts w:ascii="Times New Roman" w:eastAsia="Times New Roman" w:hAnsi="Times New Roman" w:cs="Times New Roman"/>
          <w:bCs/>
          <w:sz w:val="28"/>
          <w:szCs w:val="28"/>
        </w:rPr>
        <w:t>«Живопись»</w:t>
      </w:r>
      <w:r w:rsidRPr="00EF0986">
        <w:rPr>
          <w:rFonts w:ascii="Times New Roman" w:eastAsia="Times New Roman" w:hAnsi="Times New Roman" w:cs="Times New Roman"/>
          <w:sz w:val="28"/>
          <w:szCs w:val="28"/>
        </w:rPr>
        <w:t>, нормативный срок обучения 5 (6) лет.</w:t>
      </w:r>
    </w:p>
    <w:p w:rsidR="009B1835" w:rsidRPr="008D7CED" w:rsidRDefault="009B1835" w:rsidP="009B18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bCs/>
          <w:sz w:val="28"/>
          <w:szCs w:val="28"/>
        </w:rPr>
        <w:t>Программа разработана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МБУДО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ДМШ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D7CED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Федеральными государственными требованиями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eastAsia="Times New Roman" w:hAnsi="Times New Roman" w:cs="Times New Roman"/>
          <w:sz w:val="28"/>
          <w:szCs w:val="28"/>
        </w:rPr>
        <w:t>алее ФГТ)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3B14" w:rsidRPr="00EF0986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bCs/>
          <w:sz w:val="28"/>
          <w:szCs w:val="28"/>
        </w:rPr>
        <w:t>Программа</w:t>
      </w:r>
      <w:r w:rsidRPr="00EF0986">
        <w:rPr>
          <w:rFonts w:ascii="Times New Roman" w:eastAsia="Times New Roman" w:hAnsi="Times New Roman" w:cs="Times New Roman"/>
          <w:sz w:val="28"/>
          <w:szCs w:val="28"/>
        </w:rPr>
        <w:t xml:space="preserve"> учебного предмета «Беседы об искусстве» </w:t>
      </w:r>
      <w:r w:rsidRPr="00EF0986">
        <w:rPr>
          <w:rFonts w:ascii="Times New Roman" w:eastAsia="Times New Roman" w:hAnsi="Times New Roman" w:cs="Times New Roman"/>
          <w:bCs/>
          <w:sz w:val="28"/>
          <w:szCs w:val="28"/>
        </w:rPr>
        <w:t>способствует развитию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</w:t>
      </w:r>
      <w:r w:rsidRPr="00EF0986">
        <w:rPr>
          <w:rFonts w:ascii="Times New Roman" w:eastAsia="Times New Roman" w:hAnsi="Times New Roman" w:cs="Times New Roman"/>
          <w:sz w:val="28"/>
          <w:szCs w:val="28"/>
        </w:rPr>
        <w:t>. 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данной программе.</w:t>
      </w:r>
    </w:p>
    <w:p w:rsidR="00DF3B14" w:rsidRPr="00EF0986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bCs/>
          <w:sz w:val="28"/>
          <w:szCs w:val="28"/>
        </w:rPr>
        <w:t>Цель программы</w:t>
      </w:r>
      <w:r w:rsidRPr="00EF0986">
        <w:rPr>
          <w:rFonts w:ascii="Times New Roman" w:eastAsia="Times New Roman" w:hAnsi="Times New Roman" w:cs="Times New Roman"/>
          <w:sz w:val="28"/>
          <w:szCs w:val="28"/>
        </w:rPr>
        <w:t>: 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CC6A75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bCs/>
          <w:sz w:val="28"/>
          <w:szCs w:val="28"/>
        </w:rPr>
        <w:t>Задачи учебного предмета</w:t>
      </w:r>
      <w:r w:rsidRPr="00EF09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6A75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- развитие навыков восприятия искусства;</w:t>
      </w:r>
    </w:p>
    <w:p w:rsidR="00CC6A75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- 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опытом;</w:t>
      </w:r>
    </w:p>
    <w:p w:rsidR="00CC6A75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- формирование навыков восприятия художественного образа;</w:t>
      </w:r>
    </w:p>
    <w:p w:rsidR="00CC6A75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- знакомство с особенностями языка различных видов искусства;</w:t>
      </w:r>
    </w:p>
    <w:p w:rsidR="00CC6A75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- обучение специальной терминологии искусства;</w:t>
      </w:r>
    </w:p>
    <w:p w:rsidR="00DF3B14" w:rsidRPr="00EF0986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- формирование первичных навыков анализа произведений искусства.</w:t>
      </w:r>
    </w:p>
    <w:p w:rsidR="00DF3B14" w:rsidRPr="00EF0986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bCs/>
          <w:sz w:val="28"/>
          <w:szCs w:val="28"/>
        </w:rPr>
        <w:t>Требования к уровню подготовки обучающихся:</w:t>
      </w:r>
    </w:p>
    <w:p w:rsidR="00DF3B14" w:rsidRPr="00EF0986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Результатом освоения учебного предмета «Беседы об искусстве» является приобретение обучающимися следующих знаний, умений и навыков:</w:t>
      </w:r>
    </w:p>
    <w:p w:rsidR="00DF3B14" w:rsidRPr="00EF0986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- 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искусства;</w:t>
      </w:r>
    </w:p>
    <w:p w:rsidR="00DF3B14" w:rsidRPr="00EF0986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- знание особенностей языка различных видов искусства;</w:t>
      </w:r>
    </w:p>
    <w:p w:rsidR="00DF3B14" w:rsidRPr="00EF0986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- владение первичными навыками анализа произведений искусства;</w:t>
      </w:r>
    </w:p>
    <w:p w:rsidR="00DF3B14" w:rsidRPr="00EF0986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- владение навыками восприятия художественного образа;</w:t>
      </w:r>
    </w:p>
    <w:p w:rsidR="00DF3B14" w:rsidRPr="00EF0986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навыка логически и последовательно излагать свои мысли, свое отношение к изучаемому материалу;</w:t>
      </w:r>
    </w:p>
    <w:p w:rsidR="00DF3B14" w:rsidRPr="00EF0986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- формирование навыков работы с доступными информационными ресурсами (библиотечные ресурсы, интернет ресурсы, аудио-видео ресурсы);</w:t>
      </w:r>
    </w:p>
    <w:p w:rsidR="00DF3B14" w:rsidRPr="00EF0986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- формирование эстетических норм поведения в пространствах культуры (библиотеки, выставочные залы, музеи, театры, филармонии и т.д.).</w:t>
      </w:r>
    </w:p>
    <w:p w:rsidR="00DF3B14" w:rsidRPr="00EF0986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bCs/>
          <w:sz w:val="28"/>
          <w:szCs w:val="28"/>
        </w:rPr>
        <w:t>Срок реализации учебного предмета</w:t>
      </w:r>
      <w:r w:rsidR="00CC6A75">
        <w:rPr>
          <w:rFonts w:ascii="Times New Roman" w:eastAsia="Times New Roman" w:hAnsi="Times New Roman" w:cs="Times New Roman"/>
          <w:sz w:val="28"/>
          <w:szCs w:val="28"/>
        </w:rPr>
        <w:t xml:space="preserve"> «Беседы об</w:t>
      </w:r>
      <w:r w:rsidRPr="00EF0986">
        <w:rPr>
          <w:rFonts w:ascii="Times New Roman" w:eastAsia="Times New Roman" w:hAnsi="Times New Roman" w:cs="Times New Roman"/>
          <w:sz w:val="28"/>
          <w:szCs w:val="28"/>
        </w:rPr>
        <w:t xml:space="preserve"> искусстве» в рамках дополнительной </w:t>
      </w:r>
      <w:proofErr w:type="spellStart"/>
      <w:r w:rsidRPr="00EF0986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EF0986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программы «Живопись» с 5 - летним сроко</w:t>
      </w:r>
      <w:r w:rsidR="00B56FF9">
        <w:rPr>
          <w:rFonts w:ascii="Times New Roman" w:eastAsia="Times New Roman" w:hAnsi="Times New Roman" w:cs="Times New Roman"/>
          <w:sz w:val="28"/>
          <w:szCs w:val="28"/>
        </w:rPr>
        <w:t xml:space="preserve">м освоения составляет 1 год (1 </w:t>
      </w:r>
      <w:r w:rsidRPr="00EF0986">
        <w:rPr>
          <w:rFonts w:ascii="Times New Roman" w:eastAsia="Times New Roman" w:hAnsi="Times New Roman" w:cs="Times New Roman"/>
          <w:sz w:val="28"/>
          <w:szCs w:val="28"/>
        </w:rPr>
        <w:t>класс).</w:t>
      </w:r>
    </w:p>
    <w:p w:rsidR="00DF3B14" w:rsidRPr="00EF0986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учебных занятий по реализации программы учебного предмета «Беседы об искусстве» в первом классе составляет 33 недели.</w:t>
      </w:r>
    </w:p>
    <w:p w:rsidR="00DF3B14" w:rsidRPr="00EF0986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Общий объем максимальной учебной нагрузки (трудоемкость в часах) учебного предмета «Беседы об искусстве» составляет 66 часов, в том числе аудиторные занятия - 49,5 часов, самостоятельная работа - 16,5 часов, консультации-2 часа.</w:t>
      </w:r>
    </w:p>
    <w:p w:rsidR="00DF3B14" w:rsidRPr="00EF0986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Учебные занятия по учебному предмету «Беседы об искусстве» проводятся в форме групповых занятий, самостоятельной (внеаудиторной) работы и консультаций. Недельная нагрузка в часах: аудиторные занятия: 1-ый класс - 1,5 часа в неделю, самостоятельная работа: 1-ый класс - 0,5 часа в неделю.</w:t>
      </w:r>
    </w:p>
    <w:p w:rsidR="00DF3B14" w:rsidRPr="00EF0986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Видом промежуточной аттестации служит зачёт в конце второго полугодия.</w:t>
      </w:r>
    </w:p>
    <w:p w:rsidR="00DF3B14" w:rsidRPr="00EF0986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bCs/>
          <w:sz w:val="28"/>
          <w:szCs w:val="28"/>
        </w:rPr>
        <w:t>Форма проведения занятий</w:t>
      </w:r>
      <w:r w:rsidRPr="00EF0986">
        <w:rPr>
          <w:rFonts w:ascii="Times New Roman" w:eastAsia="Times New Roman" w:hAnsi="Times New Roman" w:cs="Times New Roman"/>
          <w:sz w:val="28"/>
          <w:szCs w:val="28"/>
        </w:rPr>
        <w:t>: групповая форма, численность группы - от 1</w:t>
      </w:r>
      <w:r w:rsidR="003A233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0986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3A233E" w:rsidRDefault="003A233E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Структура</w:t>
      </w:r>
      <w:r w:rsidR="00DF3B14" w:rsidRPr="00EF098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учебного предмета:</w:t>
      </w:r>
    </w:p>
    <w:p w:rsidR="003A233E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1. Пояснительная записка</w:t>
      </w:r>
    </w:p>
    <w:p w:rsidR="003A233E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1.1. Характеристика учебного предмета, его место и роль в образовательном процессе</w:t>
      </w:r>
    </w:p>
    <w:p w:rsidR="003A233E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1.2. Цели и задачи учебного предмета</w:t>
      </w:r>
    </w:p>
    <w:p w:rsidR="003A233E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1.3. Срок и условия реализации учебного предмета</w:t>
      </w:r>
    </w:p>
    <w:p w:rsidR="003A233E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1.4. Объем учебного времени, предусмотренный учебным планом образовательного учреждения на реализацию учебного предмета. Сведения о затратах учебного времени</w:t>
      </w:r>
    </w:p>
    <w:p w:rsidR="003A233E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1.5. Форма проведения учебных аудиторных занятий</w:t>
      </w:r>
    </w:p>
    <w:p w:rsidR="003A233E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1.6. Обоснование структуры программы учебного предмета</w:t>
      </w:r>
    </w:p>
    <w:p w:rsidR="003A233E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1.7. Методы обучения</w:t>
      </w:r>
    </w:p>
    <w:p w:rsidR="003A233E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1.8. Описание материально-технических условий реализации учебного предмета</w:t>
      </w:r>
      <w:r w:rsidRPr="00EF0986">
        <w:rPr>
          <w:rFonts w:ascii="Times New Roman" w:eastAsia="Times New Roman" w:hAnsi="Times New Roman" w:cs="Times New Roman"/>
          <w:sz w:val="28"/>
          <w:szCs w:val="28"/>
        </w:rPr>
        <w:br/>
        <w:t>2. Содержание учебного предмета</w:t>
      </w:r>
    </w:p>
    <w:p w:rsidR="003A233E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2.1.Тематический план</w:t>
      </w:r>
    </w:p>
    <w:p w:rsidR="003A233E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2.2. Содержание учебного предмета</w:t>
      </w:r>
    </w:p>
    <w:p w:rsidR="003A233E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3. Требования к уровню подготовки учащихся</w:t>
      </w:r>
    </w:p>
    <w:p w:rsidR="003A233E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4. Формы и методы контроля, система оценок</w:t>
      </w:r>
    </w:p>
    <w:p w:rsidR="003A233E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4.1. Виды аттестации</w:t>
      </w:r>
    </w:p>
    <w:p w:rsidR="003A233E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lastRenderedPageBreak/>
        <w:t>4.2. Критерии оценки</w:t>
      </w:r>
    </w:p>
    <w:p w:rsidR="003A233E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5. Методическое обеспечение учебного процесса</w:t>
      </w:r>
    </w:p>
    <w:p w:rsidR="003A233E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5.1. Методические рекомендации педагогическим работникам</w:t>
      </w:r>
    </w:p>
    <w:p w:rsidR="003A233E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5.2. Рекомендации по организации самостоятельной работы учащихся</w:t>
      </w:r>
    </w:p>
    <w:p w:rsidR="003A233E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6. Список литературы</w:t>
      </w:r>
    </w:p>
    <w:p w:rsidR="003A233E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6.1. Список рекомендуемой методической литературы</w:t>
      </w:r>
    </w:p>
    <w:p w:rsidR="003A233E" w:rsidRDefault="00DF3B14" w:rsidP="00EF0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86">
        <w:rPr>
          <w:rFonts w:ascii="Times New Roman" w:eastAsia="Times New Roman" w:hAnsi="Times New Roman" w:cs="Times New Roman"/>
          <w:sz w:val="28"/>
          <w:szCs w:val="28"/>
        </w:rPr>
        <w:t>6.2. Список рекомендуемой учебной литературы</w:t>
      </w:r>
    </w:p>
    <w:p w:rsidR="00321E75" w:rsidRDefault="00321E75"/>
    <w:sectPr w:rsidR="00321E75" w:rsidSect="0032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F3B14"/>
    <w:rsid w:val="00276EB2"/>
    <w:rsid w:val="002F33C0"/>
    <w:rsid w:val="00321E75"/>
    <w:rsid w:val="003A233E"/>
    <w:rsid w:val="004A15A0"/>
    <w:rsid w:val="007F286D"/>
    <w:rsid w:val="009B1835"/>
    <w:rsid w:val="00B56FF9"/>
    <w:rsid w:val="00C863A6"/>
    <w:rsid w:val="00CC6A75"/>
    <w:rsid w:val="00DF3B14"/>
    <w:rsid w:val="00EF0986"/>
    <w:rsid w:val="00F8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75"/>
  </w:style>
  <w:style w:type="paragraph" w:styleId="1">
    <w:name w:val="heading 1"/>
    <w:basedOn w:val="a"/>
    <w:link w:val="10"/>
    <w:uiPriority w:val="9"/>
    <w:qFormat/>
    <w:rsid w:val="00DF3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B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F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3B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9</cp:revision>
  <dcterms:created xsi:type="dcterms:W3CDTF">2021-07-26T15:14:00Z</dcterms:created>
  <dcterms:modified xsi:type="dcterms:W3CDTF">2021-07-26T17:12:00Z</dcterms:modified>
</cp:coreProperties>
</file>